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3"/>
        <w:gridCol w:w="2411"/>
      </w:tblGrid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4" w:type="dxa"/>
            <w:gridSpan w:val="3"/>
          </w:tcPr>
          <w:p w:rsidR="00BE3D38" w:rsidRDefault="00BE3D38" w:rsidP="00800545">
            <w:pPr>
              <w:keepNext/>
              <w:tabs>
                <w:tab w:val="right" w:pos="426"/>
              </w:tabs>
              <w:spacing w:before="240" w:after="8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JUILLET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3" w:type="dxa"/>
          </w:tcPr>
          <w:p w:rsidR="00BE3D38" w:rsidRPr="005A5D6F" w:rsidRDefault="00BE3D38" w:rsidP="0080054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18, 1-15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Lc 1, 46b-47, 48-49, 50.53, 54-55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8, 5-17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  <w:rPr>
                <w:b/>
                <w:bCs/>
              </w:rPr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3" w:type="dxa"/>
          </w:tcPr>
          <w:p w:rsidR="00BE3D38" w:rsidRPr="005A5D6F" w:rsidRDefault="00BE3D38" w:rsidP="00800545">
            <w:pPr>
              <w:spacing w:after="80"/>
              <w:jc w:val="left"/>
            </w:pPr>
            <w:r>
              <w:rPr>
                <w:b/>
              </w:rPr>
              <w:t>13</w:t>
            </w:r>
            <w:r w:rsidRPr="005A5D6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R 4, 8-11.14-16a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2-3, 16-17, 18-19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6, 3-4.8-11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37-42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AD64B7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t>LUNDI</w:t>
            </w:r>
            <w:r>
              <w:br/>
            </w:r>
            <w:r w:rsidRPr="00C92D3F">
              <w:t xml:space="preserve">Rouge : </w:t>
            </w:r>
            <w:r w:rsidRPr="00C92D3F">
              <w:rPr>
                <w:b/>
              </w:rPr>
              <w:t>S. </w:t>
            </w:r>
            <w:r w:rsidRPr="00C92D3F">
              <w:rPr>
                <w:b/>
                <w:smallCaps/>
              </w:rPr>
              <w:t>Thomas, apôtre</w:t>
            </w:r>
            <w:r w:rsidRPr="00C92D3F">
              <w:rPr>
                <w:smallCaps/>
              </w:rPr>
              <w:br/>
            </w:r>
            <w:r w:rsidRPr="00C92D3F">
              <w:rPr>
                <w:b/>
              </w:rPr>
              <w:t>1</w:t>
            </w:r>
            <w:r w:rsidRPr="00C92D3F">
              <w:rPr>
                <w:b/>
                <w:vertAlign w:val="superscript"/>
              </w:rPr>
              <w:t>re</w:t>
            </w:r>
            <w:r w:rsidRPr="00C92D3F">
              <w:rPr>
                <w:b/>
              </w:rPr>
              <w:t xml:space="preserve"> lect. : </w:t>
            </w:r>
            <w:r w:rsidRPr="00C92D3F">
              <w:t>Ep 2, 19-22</w:t>
            </w:r>
            <w:r w:rsidRPr="00C92D3F">
              <w:br/>
            </w:r>
            <w:r w:rsidRPr="00C92D3F">
              <w:rPr>
                <w:b/>
              </w:rPr>
              <w:t xml:space="preserve">Ps : </w:t>
            </w:r>
            <w:r w:rsidRPr="00C92D3F">
              <w:t>116, 1, 2</w:t>
            </w:r>
            <w:r w:rsidRPr="00C92D3F">
              <w:br/>
            </w:r>
            <w:r>
              <w:rPr>
                <w:b/>
              </w:rPr>
              <w:t xml:space="preserve">Évangile : </w:t>
            </w:r>
            <w:r>
              <w:t>Jn 20, 24-29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19, 15-29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25, 2-3, 9-10,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8, 23-27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Élisabeth, reine du Portugal, </w:t>
            </w:r>
            <w:r>
              <w:t>† </w:t>
            </w:r>
            <w:r>
              <w:rPr>
                <w:i/>
                <w:iCs/>
              </w:rPr>
              <w:t>1336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21, 5.8-20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7-8, 10-11,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8, 28-34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Antoine-Marie Zaccaria, prêtre, fondateur des Barnabites, </w:t>
            </w:r>
            <w:r>
              <w:t>† </w:t>
            </w:r>
            <w:r>
              <w:rPr>
                <w:i/>
                <w:iCs/>
              </w:rPr>
              <w:t>1539 à Crémone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22, 1-19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114, 1-2,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1-8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 Maria </w:t>
            </w:r>
            <w:proofErr w:type="spellStart"/>
            <w:r>
              <w:rPr>
                <w:i/>
                <w:iCs/>
              </w:rPr>
              <w:t>Goretti</w:t>
            </w:r>
            <w:proofErr w:type="spellEnd"/>
            <w:r>
              <w:rPr>
                <w:i/>
                <w:iCs/>
              </w:rPr>
              <w:t xml:space="preserve">, vierge, martyre, </w:t>
            </w:r>
            <w:r>
              <w:t>† </w:t>
            </w:r>
            <w:r>
              <w:rPr>
                <w:i/>
                <w:iCs/>
              </w:rPr>
              <w:t xml:space="preserve">1902 à </w:t>
            </w:r>
            <w:proofErr w:type="spellStart"/>
            <w:r>
              <w:rPr>
                <w:i/>
                <w:iCs/>
              </w:rPr>
              <w:t>Nettuno</w:t>
            </w:r>
            <w:proofErr w:type="spellEnd"/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3" w:type="dxa"/>
          </w:tcPr>
          <w:p w:rsidR="00BE3D38" w:rsidRPr="00AF5985" w:rsidRDefault="00BE3D38" w:rsidP="0080054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23, 1-4.19 ; 24, 1-8.62-67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1-2, 3-4ab, 4c-5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3" w:type="dxa"/>
          </w:tcPr>
          <w:p w:rsidR="00BE3D38" w:rsidRPr="00AF5985" w:rsidRDefault="00BE3D38" w:rsidP="0080054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27, 1-5.15-29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134,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14-17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b/>
              </w:rPr>
              <w:t>14</w:t>
            </w:r>
            <w:r w:rsidRPr="00693B7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EA4B81">
              <w:t>Vert</w:t>
            </w:r>
            <w:r>
              <w:t>. De la férie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Za</w:t>
            </w:r>
            <w:proofErr w:type="spellEnd"/>
            <w:r>
              <w:t xml:space="preserve"> 9, 9-10</w:t>
            </w:r>
            <w:r>
              <w:rPr>
                <w:b/>
              </w:rPr>
              <w:br/>
              <w:t xml:space="preserve">Ps : </w:t>
            </w:r>
            <w:r>
              <w:t>144, 1-2, 8-9, 10-11, 13cd-14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8, 9.11-13</w:t>
            </w:r>
            <w:r>
              <w:rPr>
                <w:b/>
              </w:rPr>
              <w:br/>
              <w:t xml:space="preserve">Évangile : </w:t>
            </w:r>
            <w:r>
              <w:t>Mt 11, 25-30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[S. Augustin Zhao </w:t>
            </w:r>
            <w:proofErr w:type="spellStart"/>
            <w:r>
              <w:rPr>
                <w:i/>
                <w:iCs/>
              </w:rPr>
              <w:t>Rong</w:t>
            </w:r>
            <w:proofErr w:type="spellEnd"/>
            <w:r>
              <w:rPr>
                <w:i/>
                <w:iCs/>
              </w:rPr>
              <w:t>, prêtre, et ses compagnons, martyrs en Chine (</w:t>
            </w:r>
            <w:r>
              <w:t>† </w:t>
            </w:r>
            <w:r>
              <w:rPr>
                <w:i/>
                <w:iCs/>
              </w:rPr>
              <w:t>1648-1930).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28, 10-22a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90, 1-2, 3a.4, 14-15ab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18-26</w:t>
            </w:r>
            <w:r>
              <w:rPr>
                <w:b/>
                <w:bCs/>
                <w:i/>
                <w:iCs/>
              </w:rPr>
              <w:br/>
              <w:t>En Afrique du Nord, ou bien, rouge :</w:t>
            </w:r>
            <w:r>
              <w:t xml:space="preserve"> </w:t>
            </w:r>
            <w:r>
              <w:rPr>
                <w:i/>
                <w:iCs/>
              </w:rPr>
              <w:t xml:space="preserve">Ste Marcienne, vierge et martyre à </w:t>
            </w:r>
            <w:proofErr w:type="spellStart"/>
            <w:r>
              <w:rPr>
                <w:i/>
                <w:iCs/>
              </w:rPr>
              <w:t>Cherchel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(† v. 303)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t>MARDI</w:t>
            </w:r>
            <w:r>
              <w:br/>
              <w:t>Blanc : S. Benoît, abbé, † 547 (21 mars) au Mont-Cassin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32, 23-32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16, 1, 2-3ab, 6-7, 8.15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32-38</w:t>
            </w:r>
            <w:r>
              <w:br/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Europe :</w:t>
            </w:r>
            <w:r>
              <w:rPr>
                <w:i/>
                <w:iCs/>
              </w:rPr>
              <w:t xml:space="preserve"> </w:t>
            </w:r>
            <w:r>
              <w:t>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lect. :</w:t>
            </w:r>
            <w:proofErr w:type="gramEnd"/>
            <w:r>
              <w:rPr>
                <w:b/>
              </w:rPr>
              <w:t xml:space="preserve"> </w:t>
            </w:r>
            <w:r>
              <w:t>Pr 2, 1-9</w:t>
            </w:r>
            <w:r>
              <w:rPr>
                <w:b/>
              </w:rPr>
              <w:br/>
              <w:t xml:space="preserve">Ps : </w:t>
            </w:r>
            <w:r>
              <w:t>33, 2-3, 4-5, 6-7, 8-9, 10-11</w:t>
            </w:r>
            <w:r>
              <w:rPr>
                <w:b/>
              </w:rPr>
              <w:br/>
              <w:t xml:space="preserve">Évangile : </w:t>
            </w:r>
            <w:r>
              <w:t>Mt 19, 27-29)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3" w:type="dxa"/>
          </w:tcPr>
          <w:p w:rsidR="00BE3D38" w:rsidRPr="000254BB" w:rsidRDefault="00BE3D38" w:rsidP="0080054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41, 55-57 ; 42, 5-7a.17-24a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2-3, 10-11,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1-7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3" w:type="dxa"/>
          </w:tcPr>
          <w:p w:rsidR="00BE3D38" w:rsidRDefault="00BE3D38" w:rsidP="0080054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44, 18-21.23b-29 ; 45, 1-5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104, 16-17, 18-19, 20-21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7-15</w:t>
            </w:r>
            <w:r>
              <w:rPr>
                <w:i/>
                <w:iCs/>
              </w:rPr>
              <w:br/>
              <w:t xml:space="preserve">Ou bien, blanc : S. Henri, empereur d’Allemagne, </w:t>
            </w:r>
            <w:r>
              <w:t>† </w:t>
            </w:r>
            <w:r>
              <w:rPr>
                <w:i/>
                <w:iCs/>
              </w:rPr>
              <w:t>1024 à Bamberg</w:t>
            </w:r>
          </w:p>
          <w:p w:rsidR="00BE3D38" w:rsidRDefault="00BE3D38" w:rsidP="00800545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t>S. Henri et Ste Cunégonde († 1033 ou 1039 à Bamberg)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46, 1-7.28-30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18-19, 27, 28ab, 39-40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16-23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Camille de </w:t>
            </w:r>
            <w:proofErr w:type="spellStart"/>
            <w:r>
              <w:rPr>
                <w:i/>
                <w:iCs/>
              </w:rPr>
              <w:t>Lellis</w:t>
            </w:r>
            <w:proofErr w:type="spellEnd"/>
            <w:r>
              <w:rPr>
                <w:i/>
                <w:iCs/>
              </w:rPr>
              <w:t xml:space="preserve">, prêtre, fondateur de religieux hospitaliers, </w:t>
            </w:r>
            <w:r>
              <w:t>† </w:t>
            </w:r>
            <w:r>
              <w:rPr>
                <w:i/>
                <w:iCs/>
              </w:rPr>
              <w:t>1614 à Rome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3" w:type="dxa"/>
          </w:tcPr>
          <w:p w:rsidR="00BE3D38" w:rsidRPr="002A21B8" w:rsidRDefault="00BE3D38" w:rsidP="00800545">
            <w:pPr>
              <w:spacing w:after="80"/>
              <w:jc w:val="left"/>
            </w:pPr>
            <w:r>
              <w:t>SAMEDI</w:t>
            </w:r>
            <w:r>
              <w:br/>
              <w:t>Blanc : S. Bonaventure, franciscain, cardinal-évêque d’Albano, docteur de l’Église, † 1274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49, 29-33 ; 50, 15-26a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1-2,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24-33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b/>
                <w:bCs/>
                <w:iCs/>
              </w:rPr>
              <w:t>15</w:t>
            </w:r>
            <w:r w:rsidRPr="00EA4B81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55, 10-11</w:t>
            </w:r>
            <w:r>
              <w:rPr>
                <w:b/>
              </w:rPr>
              <w:br/>
              <w:t>Ps :</w:t>
            </w:r>
            <w:r>
              <w:t xml:space="preserve"> 64, 10abcd, 10</w:t>
            </w:r>
            <w:r w:rsidRPr="002F79B1">
              <w:t>e</w:t>
            </w:r>
            <w:r>
              <w:t>-11, 12-13, 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8, 18-23</w:t>
            </w:r>
            <w:r>
              <w:rPr>
                <w:b/>
              </w:rPr>
              <w:br/>
              <w:t xml:space="preserve">Évangile : </w:t>
            </w:r>
            <w:r>
              <w:t>Mt 13, 1-23 (</w:t>
            </w:r>
            <w:r>
              <w:rPr>
                <w:i/>
              </w:rPr>
              <w:t xml:space="preserve">ou bien : </w:t>
            </w:r>
            <w:r>
              <w:t>1-9</w:t>
            </w:r>
            <w:proofErr w:type="gramStart"/>
            <w:r>
              <w:t>)</w:t>
            </w:r>
            <w:proofErr w:type="gramEnd"/>
            <w:r>
              <w:rPr>
                <w:i/>
                <w:iCs/>
              </w:rPr>
              <w:br/>
              <w:t>[Notre-Dame du Mont-Carmel.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1, 8-14.22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123, 1-3, 4-6,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34 – 11, 1</w:t>
            </w:r>
            <w:r>
              <w:rPr>
                <w:b/>
                <w:bCs/>
                <w:i/>
                <w:iCs/>
              </w:rPr>
              <w:br/>
              <w:t>En Afrique du Nord, rouge :</w:t>
            </w:r>
            <w:r>
              <w:t xml:space="preserve"> S. </w:t>
            </w:r>
            <w:proofErr w:type="spellStart"/>
            <w:r>
              <w:t>Spérat</w:t>
            </w:r>
            <w:proofErr w:type="spellEnd"/>
            <w:r>
              <w:t xml:space="preserve"> et ses compagnons, martyrs à Carthage († 180)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3" w:type="dxa"/>
          </w:tcPr>
          <w:p w:rsidR="00BE3D38" w:rsidRPr="002A21B8" w:rsidRDefault="00BE3D38" w:rsidP="0080054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2, 1-15a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3, 14, 30-31, 33-34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20-24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3" w:type="dxa"/>
          </w:tcPr>
          <w:p w:rsidR="00BE3D38" w:rsidRPr="006309B1" w:rsidRDefault="00BE3D38" w:rsidP="0080054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3, 1-6.9-12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25-27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3, 13-20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1.5, 8-9, 24-25, 26-27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28-30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 Apollinaire, évêque de Ravenne et martyr (</w:t>
            </w:r>
            <w:r>
              <w:t>†</w:t>
            </w:r>
            <w:r>
              <w:rPr>
                <w:i/>
                <w:iCs/>
              </w:rPr>
              <w:t xml:space="preserve"> 2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11, 10 –12, 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115, 12-13, 15-16ac, 17-18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1-8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 Laurent de Brindisi, prêtre, capucin, docteur de l’Église, </w:t>
            </w:r>
            <w:r>
              <w:t>† </w:t>
            </w:r>
            <w:r>
              <w:rPr>
                <w:i/>
                <w:iCs/>
              </w:rPr>
              <w:t>1619 à Lisbonne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22</w:t>
            </w:r>
          </w:p>
        </w:tc>
        <w:tc>
          <w:tcPr>
            <w:tcW w:w="11623" w:type="dxa"/>
          </w:tcPr>
          <w:p w:rsidR="00BE3D38" w:rsidRPr="006309B1" w:rsidRDefault="00BE3D38" w:rsidP="00800545">
            <w:pPr>
              <w:spacing w:after="80"/>
              <w:jc w:val="left"/>
            </w:pPr>
            <w:r>
              <w:t>SAMEDI</w:t>
            </w:r>
            <w:r>
              <w:br/>
              <w:t xml:space="preserve">Blanc : </w:t>
            </w:r>
            <w:r w:rsidRPr="006309B1">
              <w:rPr>
                <w:b/>
              </w:rPr>
              <w:t>Ste MARIE MADELEINE, DISCIPLE DU SEIGNEUR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Ct 3, 1-4a ou bien 2 Co 5, 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62, 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20, 1.11-18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b/>
                <w:iCs/>
              </w:rPr>
              <w:t>16</w:t>
            </w:r>
            <w:r w:rsidRPr="00D84CF7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C26AC6">
              <w:t>Sg</w:t>
            </w:r>
            <w:r>
              <w:rPr>
                <w:b/>
              </w:rPr>
              <w:t xml:space="preserve"> </w:t>
            </w:r>
            <w:r w:rsidRPr="00310B57">
              <w:t>12, 13.16-19</w:t>
            </w:r>
            <w:r>
              <w:rPr>
                <w:b/>
              </w:rPr>
              <w:br/>
              <w:t xml:space="preserve">Ps : </w:t>
            </w:r>
            <w:r>
              <w:t>85, 5-6, 9ab-10, 15-16ab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8, 26-27</w:t>
            </w:r>
            <w:r>
              <w:rPr>
                <w:b/>
              </w:rPr>
              <w:br/>
              <w:t xml:space="preserve">Évangile : </w:t>
            </w:r>
            <w:r>
              <w:t>Mt 13, 24-43 (</w:t>
            </w:r>
            <w:r>
              <w:rPr>
                <w:i/>
              </w:rPr>
              <w:t xml:space="preserve">ou brève : </w:t>
            </w:r>
            <w:r>
              <w:t>24-30</w:t>
            </w:r>
            <w:proofErr w:type="gramStart"/>
            <w:r>
              <w:t>)</w:t>
            </w:r>
            <w:proofErr w:type="gramEnd"/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 xml:space="preserve">[Ste Brigitte de Suède, mère de famille puis religieuse, </w:t>
            </w:r>
            <w:r>
              <w:t>† </w:t>
            </w:r>
            <w:r>
              <w:rPr>
                <w:i/>
                <w:iCs/>
              </w:rPr>
              <w:t>1373 à Rome</w:t>
            </w:r>
            <w:r>
              <w:rPr>
                <w:i/>
                <w:iCs/>
              </w:rPr>
              <w:br/>
              <w:t>(</w:t>
            </w:r>
            <w:r>
              <w:rPr>
                <w:b/>
                <w:bCs/>
                <w:i/>
                <w:iCs/>
              </w:rPr>
              <w:t>En Europe</w:t>
            </w:r>
            <w:r>
              <w:rPr>
                <w:i/>
                <w:iCs/>
              </w:rPr>
              <w:t xml:space="preserve"> : </w:t>
            </w:r>
            <w:r>
              <w:t>Fête</w:t>
            </w:r>
            <w:r>
              <w:rPr>
                <w:i/>
                <w:iCs/>
              </w:rPr>
              <w:t>). On omet la mémoire et la fête.]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14, 5-18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Ex 15, 1, 2, 3-4a, 4b-5, 6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12, 38-42</w:t>
            </w:r>
            <w:r>
              <w:rPr>
                <w:i/>
                <w:iCs/>
              </w:rPr>
              <w:br/>
              <w:t xml:space="preserve">Ou bien, blanc : S. Charbel </w:t>
            </w:r>
            <w:proofErr w:type="spellStart"/>
            <w:r>
              <w:rPr>
                <w:i/>
                <w:iCs/>
              </w:rPr>
              <w:t>Maklouf</w:t>
            </w:r>
            <w:proofErr w:type="spellEnd"/>
            <w:r>
              <w:rPr>
                <w:i/>
                <w:iCs/>
              </w:rPr>
              <w:t>, prêtre, moine au Liban (</w:t>
            </w:r>
            <w:r>
              <w:t>†</w:t>
            </w:r>
            <w:r>
              <w:rPr>
                <w:i/>
                <w:iCs/>
              </w:rPr>
              <w:t xml:space="preserve">  24 décembre 1898)</w:t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smallCaps/>
              </w:rPr>
              <w:t>MARDI</w:t>
            </w:r>
            <w:r>
              <w:rPr>
                <w:smallCaps/>
              </w:rPr>
              <w:br/>
              <w:t>R</w:t>
            </w:r>
            <w:r w:rsidRPr="00C13C7E">
              <w:t>ouge</w:t>
            </w:r>
            <w:r>
              <w:rPr>
                <w:smallCaps/>
              </w:rPr>
              <w:t xml:space="preserve"> : </w:t>
            </w:r>
            <w:r w:rsidRPr="00856016">
              <w:rPr>
                <w:b/>
                <w:smallCaps/>
              </w:rPr>
              <w:t>S. Jacques,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Co 4, 7-15</w:t>
            </w:r>
            <w:r>
              <w:rPr>
                <w:b/>
              </w:rPr>
              <w:br/>
              <w:t xml:space="preserve">Ps : </w:t>
            </w:r>
            <w:r>
              <w:t>125, 1-2ab, 2cd-3, 4-5, 6</w:t>
            </w:r>
            <w:r>
              <w:rPr>
                <w:b/>
              </w:rPr>
              <w:br/>
              <w:t xml:space="preserve">Évangile : </w:t>
            </w:r>
            <w:r>
              <w:t>Mt 20, 20-28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3" w:type="dxa"/>
          </w:tcPr>
          <w:p w:rsidR="00BE3D38" w:rsidRPr="00494AE2" w:rsidRDefault="00BE3D38" w:rsidP="00800545">
            <w:pPr>
              <w:spacing w:after="80"/>
              <w:jc w:val="left"/>
            </w:pPr>
            <w:r>
              <w:t>MERCREDI</w:t>
            </w:r>
            <w:r>
              <w:br/>
              <w:t xml:space="preserve">Blanc : Ste Anne et S. Joachim, parents de la Vierge </w:t>
            </w:r>
            <w:proofErr w:type="gramStart"/>
            <w:r>
              <w:t>Marie</w:t>
            </w:r>
            <w:proofErr w:type="gramEnd"/>
            <w:r>
              <w:br/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t xml:space="preserve"> Fête)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16, 1-5.9-15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77, 18-19, 23-24, 25-26, 27-28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1-9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3" w:type="dxa"/>
          </w:tcPr>
          <w:p w:rsidR="00BE3D38" w:rsidRPr="00BC1AF9" w:rsidRDefault="00BE3D38" w:rsidP="0080054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19, 1-2.9-11.16-20b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Dn 3, 52, 53, 54, 55, 56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10-17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623" w:type="dxa"/>
          </w:tcPr>
          <w:p w:rsidR="00BE3D38" w:rsidRPr="00BC1AF9" w:rsidRDefault="00BE3D38" w:rsidP="0080054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</w:t>
            </w:r>
            <w:r>
              <w:t xml:space="preserve"> Ex 20, 1-17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18-23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3" w:type="dxa"/>
          </w:tcPr>
          <w:p w:rsidR="00BE3D38" w:rsidRPr="00BC1AF9" w:rsidRDefault="00BE3D38" w:rsidP="00800545">
            <w:pPr>
              <w:spacing w:after="80"/>
              <w:jc w:val="left"/>
            </w:pPr>
            <w:r>
              <w:t>SAMEDI</w:t>
            </w:r>
            <w:r>
              <w:br/>
              <w:t>Blanc : Ste Marthe, hôtesse du Seigneur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24, 3-8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1-2, 5-6,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11, 29-27 ou bien Lc 10, 38-42</w:t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</w:p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t>Mémoire</w:t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3" w:type="dxa"/>
          </w:tcPr>
          <w:p w:rsidR="00BE3D38" w:rsidRDefault="00BE3D38" w:rsidP="00800545">
            <w:pPr>
              <w:spacing w:after="80"/>
              <w:jc w:val="left"/>
            </w:pPr>
            <w:r>
              <w:rPr>
                <w:b/>
                <w:iCs/>
              </w:rPr>
              <w:t>17</w:t>
            </w:r>
            <w:r w:rsidRPr="00DD179F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R 3, 5.7-12</w:t>
            </w:r>
            <w:r>
              <w:rPr>
                <w:b/>
              </w:rPr>
              <w:br/>
              <w:t xml:space="preserve">Ps : </w:t>
            </w:r>
            <w:r>
              <w:t>118, 57.72, 76-77, 127-128, 129-130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8, 28-30</w:t>
            </w:r>
            <w:r>
              <w:rPr>
                <w:b/>
              </w:rPr>
              <w:br/>
              <w:t xml:space="preserve">Évangile : </w:t>
            </w:r>
            <w:r>
              <w:t>Mt 13, 44-52 (</w:t>
            </w:r>
            <w:r>
              <w:rPr>
                <w:i/>
              </w:rPr>
              <w:t xml:space="preserve">ou brève : </w:t>
            </w:r>
            <w:r>
              <w:t>44-46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i/>
                <w:iCs/>
              </w:rPr>
              <w:t xml:space="preserve">[S. Pierre Chrysologue, évêque de Ravenne, docteur de l’Église, </w:t>
            </w:r>
            <w:r>
              <w:t>† </w:t>
            </w:r>
            <w:r>
              <w:rPr>
                <w:i/>
                <w:iCs/>
              </w:rPr>
              <w:t>v. 451.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BE3D38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E3D38" w:rsidRDefault="00BE3D38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3" w:type="dxa"/>
          </w:tcPr>
          <w:p w:rsidR="00BE3D38" w:rsidRPr="009A710D" w:rsidRDefault="00BE3D38" w:rsidP="00800545">
            <w:pPr>
              <w:spacing w:after="80"/>
              <w:jc w:val="left"/>
            </w:pPr>
            <w:r>
              <w:t>LUNDI</w:t>
            </w:r>
            <w:r>
              <w:br/>
              <w:t>Blanc : S. Ignace de Loyola, prêtre, fondateur des Jésuites, † 1556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32, 15-24.30-34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19-20, 21-22,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31-35</w:t>
            </w:r>
            <w:r>
              <w:br/>
            </w:r>
          </w:p>
        </w:tc>
        <w:tc>
          <w:tcPr>
            <w:tcW w:w="2411" w:type="dxa"/>
          </w:tcPr>
          <w:p w:rsidR="00BE3D38" w:rsidRDefault="00BE3D38" w:rsidP="00800545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</w:tbl>
    <w:p w:rsidR="00361803" w:rsidRDefault="00361803"/>
    <w:sectPr w:rsidR="00361803" w:rsidSect="00BE3D38">
      <w:pgSz w:w="16838" w:h="11906" w:orient="landscape"/>
      <w:pgMar w:top="238" w:right="249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8"/>
    <w:rsid w:val="00361803"/>
    <w:rsid w:val="00B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5492-9302-4D3B-995A-00FE4BF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3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Conférence Evêques de France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2016-08-10T07:50:00Z</dcterms:created>
  <dcterms:modified xsi:type="dcterms:W3CDTF">2016-08-10T07:51:00Z</dcterms:modified>
</cp:coreProperties>
</file>