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4"/>
        <w:gridCol w:w="2409"/>
      </w:tblGrid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13" w:type="dxa"/>
            <w:gridSpan w:val="3"/>
          </w:tcPr>
          <w:p w:rsidR="00875FE6" w:rsidRDefault="00875FE6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MAI</w:t>
            </w:r>
          </w:p>
          <w:p w:rsidR="00875FE6" w:rsidRPr="00510454" w:rsidRDefault="00875FE6" w:rsidP="001C7FEA">
            <w:pPr>
              <w:autoSpaceDE w:val="0"/>
              <w:autoSpaceDN w:val="0"/>
              <w:spacing w:line="200" w:lineRule="exact"/>
              <w:ind w:left="1701" w:right="1913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510454">
              <w:rPr>
                <w:b/>
                <w:bCs/>
                <w:i/>
                <w:iCs/>
                <w:snapToGrid/>
                <w:color w:val="0000FF"/>
                <w:sz w:val="20"/>
                <w:lang w:eastAsia="fr-BE"/>
              </w:rPr>
              <w:t>Mois de Marie 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: Depuis plus de deux siècles le mois de mai est pour les catholiques le mois de Marie. Pour célébrer la Vierge Marie on trouve de nombreux formulaires dans </w:t>
            </w:r>
            <w:r w:rsidRPr="00510454">
              <w:rPr>
                <w:bCs/>
                <w:i/>
                <w:iCs/>
                <w:smallCaps/>
                <w:snapToGrid/>
                <w:color w:val="0000FF"/>
                <w:sz w:val="20"/>
                <w:lang w:eastAsia="fr-BE"/>
              </w:rPr>
              <w:t>Messes en l'honneur de la Vierge Marie</w:t>
            </w:r>
            <w:r w:rsidRPr="00510454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.</w:t>
            </w:r>
          </w:p>
          <w:p w:rsidR="00875FE6" w:rsidRDefault="00875FE6" w:rsidP="001C7FEA">
            <w:pPr>
              <w:tabs>
                <w:tab w:val="right" w:pos="426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1-20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116, 1, 2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52-59</w:t>
            </w:r>
            <w:r>
              <w:br/>
            </w:r>
            <w:r>
              <w:rPr>
                <w:i/>
                <w:iCs/>
              </w:rPr>
              <w:t>ou bien, blanc : S. Joseph travailleur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SAMEDI</w:t>
            </w:r>
            <w:r>
              <w:br/>
              <w:t>Blanc : S. Athanase, évêque d’Alexandrie, docteur de l’Église, † 373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9, 31-42</w:t>
            </w:r>
            <w:r>
              <w:br/>
            </w:r>
            <w:r>
              <w:rPr>
                <w:b/>
              </w:rPr>
              <w:t xml:space="preserve">Ps : </w:t>
            </w:r>
            <w:r w:rsidRPr="007455F9">
              <w:t xml:space="preserve">115, </w:t>
            </w:r>
            <w:r>
              <w:t>12-13, 14-15, 16ac-17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6, 60-69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  <w:t>Mémoire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4" w:type="dxa"/>
          </w:tcPr>
          <w:p w:rsidR="00875FE6" w:rsidRPr="008D01AC" w:rsidRDefault="00875FE6" w:rsidP="001C7FEA">
            <w:pPr>
              <w:spacing w:after="80"/>
              <w:jc w:val="left"/>
            </w:pPr>
            <w:r>
              <w:rPr>
                <w:b/>
              </w:rPr>
              <w:t>4</w:t>
            </w:r>
            <w:r w:rsidRPr="00837FF2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r w:rsidRPr="00837FF2">
              <w:rPr>
                <w:b/>
              </w:rPr>
              <w:t>DIMANCHE</w:t>
            </w:r>
            <w:r>
              <w:t xml:space="preserve"> </w:t>
            </w:r>
            <w:r>
              <w:rPr>
                <w:b/>
              </w:rPr>
              <w:t>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2, 14a.36-41</w:t>
            </w:r>
            <w:r>
              <w:rPr>
                <w:b/>
              </w:rPr>
              <w:br/>
              <w:t xml:space="preserve">Ps : </w:t>
            </w:r>
            <w:r>
              <w:t>22, 1-2ab, 2c-3, 4, 5, 6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2, 20b-25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1-10</w:t>
            </w:r>
            <w:r>
              <w:br/>
              <w:t>(S. </w:t>
            </w:r>
            <w:r>
              <w:rPr>
                <w:smallCaps/>
              </w:rPr>
              <w:t xml:space="preserve">Philippe et S. Jacques, apôtres. </w:t>
            </w:r>
            <w:r>
              <w:t>On omet la fête)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4</w:t>
            </w:r>
            <w:r w:rsidRPr="00F27EFE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(Fête)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11, 1-18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41, 2-3 ; 42, 3, 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11-18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11, 19-26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86, 1-3,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10, 22-30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MERCREDI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12, 24 – 13, 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66, 2-3, 5,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12, 44-50</w:t>
            </w:r>
            <w:r>
              <w:br/>
            </w:r>
            <w:r>
              <w:rPr>
                <w:b/>
                <w:i/>
              </w:rPr>
              <w:t xml:space="preserve">Au Canada, blanc : </w:t>
            </w:r>
            <w:r>
              <w:t>S. François de Laval, évêque</w:t>
            </w:r>
          </w:p>
          <w:p w:rsidR="00875FE6" w:rsidRPr="000E407F" w:rsidRDefault="00875FE6" w:rsidP="001C7FEA">
            <w:pPr>
              <w:jc w:val="left"/>
            </w:pP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13-25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88, 2-3, 21-22, 25.27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13, 16-20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 xml:space="preserve">VENDREDI 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26-33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2, 1.7bc, 8-9, 10-11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1-6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SAMEDI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44-52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7-14</w:t>
            </w:r>
            <w:r>
              <w:br/>
            </w:r>
            <w:r>
              <w:rPr>
                <w:b/>
                <w:bCs/>
                <w:i/>
                <w:iCs/>
              </w:rPr>
              <w:t>Au Luxembourg</w:t>
            </w:r>
            <w:r>
              <w:t xml:space="preserve"> : Blanc : </w:t>
            </w:r>
            <w:smartTag w:uri="urn:schemas-microsoft-com:office:smarttags" w:element="PersonName">
              <w:smartTagPr>
                <w:attr w:name="ProductID" w:val="LA VIERGE MARIE"/>
              </w:smartTagPr>
              <w:r>
                <w:t>LA VIERGE MARIE</w:t>
              </w:r>
            </w:smartTag>
            <w:r>
              <w:t xml:space="preserve"> CONSOLATRICE DES AFFLIGÉS (1ères Vêpres du 5</w:t>
            </w:r>
            <w:r w:rsidRPr="003C0532">
              <w:rPr>
                <w:vertAlign w:val="superscript"/>
              </w:rPr>
              <w:t>e</w:t>
            </w:r>
            <w:r>
              <w:t xml:space="preserve"> dimanche de P.)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Solennité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b/>
                <w:iCs/>
              </w:rPr>
              <w:t>5</w:t>
            </w:r>
            <w:r>
              <w:rPr>
                <w:b/>
                <w:iCs/>
                <w:vertAlign w:val="superscript"/>
              </w:rPr>
              <w:t xml:space="preserve">e </w:t>
            </w:r>
            <w:r>
              <w:rPr>
                <w:b/>
                <w:iCs/>
              </w:rPr>
              <w:t>DIMANCHE DE PÂQUES</w:t>
            </w:r>
            <w:r>
              <w:rPr>
                <w:b/>
                <w:iCs/>
              </w:rPr>
              <w:br/>
            </w:r>
            <w:r w:rsidRPr="00C71C8E">
              <w:rPr>
                <w:iCs/>
              </w:rPr>
              <w:t>Blanc</w:t>
            </w:r>
            <w:r>
              <w:t>. Gloria, Credo et préface pascale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Act</w:t>
            </w:r>
            <w:proofErr w:type="spellEnd"/>
            <w:r>
              <w:t xml:space="preserve"> 6, 1-7</w:t>
            </w:r>
            <w:r>
              <w:rPr>
                <w:b/>
              </w:rPr>
              <w:br/>
              <w:t xml:space="preserve">Ps : </w:t>
            </w:r>
            <w:r>
              <w:t>32, 1-2, 4-5, 18-19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2, 4-9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1-12</w:t>
            </w:r>
            <w:r>
              <w:rPr>
                <w:b/>
                <w:iCs/>
              </w:rPr>
              <w:br/>
            </w:r>
            <w:r>
              <w:rPr>
                <w:b/>
                <w:i/>
              </w:rPr>
              <w:t xml:space="preserve">En Belgique, blanc : </w:t>
            </w:r>
            <w:r w:rsidRPr="008C749E">
              <w:t xml:space="preserve">S. Damien, prêtre, religieux des </w:t>
            </w:r>
            <w:proofErr w:type="spellStart"/>
            <w:r w:rsidRPr="008C749E">
              <w:t>Sacrés-Cœurs</w:t>
            </w:r>
            <w:proofErr w:type="spellEnd"/>
            <w:r w:rsidRPr="008C749E">
              <w:t>, apôtre des lépreux,</w:t>
            </w:r>
            <w:r>
              <w:rPr>
                <w:b/>
              </w:rPr>
              <w:t xml:space="preserve"> </w:t>
            </w:r>
            <w:r>
              <w:t xml:space="preserve">† 1889 (15 avril) à </w:t>
            </w:r>
            <w:proofErr w:type="spellStart"/>
            <w:r>
              <w:t>Molokaï</w:t>
            </w:r>
            <w:proofErr w:type="spellEnd"/>
            <w:r>
              <w:t xml:space="preserve"> (archipel des Hawaï)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1</w:t>
            </w:r>
            <w:r>
              <w:rPr>
                <w:b/>
                <w:i/>
                <w:vertAlign w:val="superscript"/>
              </w:rPr>
              <w:t>ère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LUNDI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14, 5-18</w:t>
            </w:r>
            <w:r>
              <w:rPr>
                <w:b/>
              </w:rPr>
              <w:br/>
              <w:t xml:space="preserve">Ps : </w:t>
            </w:r>
            <w:r>
              <w:t>113B, 1-2, 3-4, 15-16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21-26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>. :</w:t>
            </w:r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14, 19-28</w:t>
            </w:r>
            <w:r>
              <w:rPr>
                <w:b/>
              </w:rPr>
              <w:br/>
              <w:t xml:space="preserve">Ps : </w:t>
            </w:r>
            <w:r>
              <w:t>144, 10-11, 12-13ab, 21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27-31a</w:t>
            </w:r>
          </w:p>
          <w:p w:rsidR="00875FE6" w:rsidRDefault="00875FE6" w:rsidP="001C7FEA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 xml:space="preserve">ou bien, rouge : S. Nérée et S. Achille, martyrs, </w:t>
            </w:r>
            <w:r>
              <w:t>† </w:t>
            </w:r>
            <w:r>
              <w:rPr>
                <w:i/>
                <w:iCs/>
              </w:rPr>
              <w:t>304-305 à Rome</w:t>
            </w:r>
          </w:p>
          <w:p w:rsidR="00875FE6" w:rsidRDefault="00875FE6" w:rsidP="001C7FEA">
            <w:pPr>
              <w:jc w:val="left"/>
            </w:pPr>
            <w:r>
              <w:rPr>
                <w:i/>
                <w:iCs/>
              </w:rPr>
              <w:t xml:space="preserve">ou bien, rouge : S. Pancrace, martyr, </w:t>
            </w:r>
            <w:r>
              <w:t>† </w:t>
            </w:r>
            <w:r>
              <w:rPr>
                <w:i/>
                <w:iCs/>
              </w:rPr>
              <w:t>304-305 à Rome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121, 1-2, 3-4ab, 4cd-5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1-8</w:t>
            </w:r>
            <w:r>
              <w:br/>
            </w:r>
            <w:r>
              <w:rPr>
                <w:i/>
                <w:iCs/>
              </w:rPr>
              <w:t>ou bien, blanc : Notre-Dame de Fatima (1917)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JEUDI</w:t>
            </w:r>
            <w:r>
              <w:br/>
              <w:t xml:space="preserve">Rouge : </w:t>
            </w:r>
            <w:r w:rsidRPr="008E3908">
              <w:rPr>
                <w:b/>
              </w:rPr>
              <w:t>S. </w:t>
            </w:r>
            <w:r w:rsidRPr="008E3908">
              <w:rPr>
                <w:b/>
                <w:smallCaps/>
              </w:rPr>
              <w:t>Matthias,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523603">
              <w:t>Ac</w:t>
            </w:r>
            <w:proofErr w:type="spellEnd"/>
            <w:r w:rsidRPr="00523603">
              <w:t xml:space="preserve"> 1, 15-17.20-26</w:t>
            </w:r>
            <w:r>
              <w:rPr>
                <w:b/>
              </w:rPr>
              <w:br/>
              <w:t xml:space="preserve">Ps : </w:t>
            </w:r>
            <w:r>
              <w:t>112, 1-2, 3-4, 5-6, 7-8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9-17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  <w:t>Fête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VENDREDI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15, 22-31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56, 8-9, 10-12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12-17</w:t>
            </w:r>
            <w:r>
              <w:rPr>
                <w:b/>
                <w:bCs/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SAMEDI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5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18-21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b/>
              </w:rPr>
              <w:t>6</w:t>
            </w:r>
            <w:r w:rsidRPr="007C34F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8, 5-8.14-17</w:t>
            </w:r>
            <w:r>
              <w:rPr>
                <w:b/>
              </w:rPr>
              <w:br/>
              <w:t xml:space="preserve">Ps : </w:t>
            </w:r>
            <w:r>
              <w:t>65, 1-3a, 4-5, 6-7a, 16.20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3, 15-18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14, 15-21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15, 26 – 16, 4a</w:t>
            </w:r>
            <w:r>
              <w:br/>
            </w:r>
            <w:r>
              <w:rPr>
                <w:i/>
                <w:iCs/>
              </w:rPr>
              <w:t>ou bien, rouge : S. Jean I</w:t>
            </w:r>
            <w:r>
              <w:rPr>
                <w:i/>
                <w:iCs/>
                <w:vertAlign w:val="superscript"/>
              </w:rPr>
              <w:t>er</w:t>
            </w:r>
            <w:r>
              <w:rPr>
                <w:i/>
                <w:iCs/>
              </w:rPr>
              <w:t xml:space="preserve">, pape et martyr, </w:t>
            </w:r>
            <w:r>
              <w:t>† </w:t>
            </w:r>
            <w:r>
              <w:rPr>
                <w:i/>
                <w:iCs/>
              </w:rPr>
              <w:t>526 à Ravenne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19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MARDI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16, 22-34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7c-8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5-11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S. Yves, prêtre et  juge, </w:t>
            </w:r>
            <w:r>
              <w:t>† </w:t>
            </w:r>
            <w:r>
              <w:rPr>
                <w:i/>
                <w:iCs/>
              </w:rPr>
              <w:t>1303 à Tréguier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20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MERCREDI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17, 15.22–18, 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148, 1-2, 11-12, 13.14b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12-15</w:t>
            </w:r>
            <w:r>
              <w:br/>
            </w:r>
            <w:r>
              <w:rPr>
                <w:i/>
                <w:iCs/>
              </w:rPr>
              <w:t xml:space="preserve">ou bien, blanc : S. Bernardin de Sienne, prêtre franciscain, </w:t>
            </w:r>
            <w:r>
              <w:t>† </w:t>
            </w:r>
            <w:r>
              <w:rPr>
                <w:i/>
                <w:iCs/>
              </w:rPr>
              <w:t>1444 à L’Aquila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lastRenderedPageBreak/>
              <w:tab/>
              <w:t>21</w:t>
            </w:r>
          </w:p>
        </w:tc>
        <w:tc>
          <w:tcPr>
            <w:tcW w:w="11624" w:type="dxa"/>
          </w:tcPr>
          <w:p w:rsidR="00875FE6" w:rsidRDefault="00875FE6" w:rsidP="001C7FEA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b/>
                <w:iCs/>
              </w:rPr>
              <w:br/>
              <w:t>ASCENSION DU SEIGNEUR</w:t>
            </w:r>
            <w:r>
              <w:rPr>
                <w:b/>
                <w:iCs/>
              </w:rPr>
              <w:br/>
            </w:r>
            <w:r>
              <w:rPr>
                <w:iCs/>
              </w:rPr>
              <w:t>Blanc. Gloria, Credo et préface propre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 w:rsidRPr="00523603">
              <w:t>46, 2-3, 6-7, 8-9</w:t>
            </w:r>
            <w:r>
              <w:rPr>
                <w:b/>
                <w:iCs/>
              </w:rP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Ep 1, 17-23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28, 16-20</w:t>
            </w:r>
            <w:r>
              <w:br/>
            </w:r>
          </w:p>
          <w:p w:rsidR="00875FE6" w:rsidRPr="00572C68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i/>
                <w:iCs/>
                <w:snapToGrid/>
                <w:sz w:val="20"/>
                <w:lang w:eastAsia="fr-BE"/>
              </w:rPr>
              <w:t>Célébrer au temps pascal</w:t>
            </w:r>
          </w:p>
          <w:p w:rsidR="00875FE6" w:rsidRPr="00572C68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jc w:val="center"/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b/>
                <w:bCs/>
                <w:snapToGrid/>
                <w:sz w:val="20"/>
                <w:lang w:eastAsia="fr-BE"/>
              </w:rPr>
              <w:t>après l’Ascension</w:t>
            </w:r>
          </w:p>
          <w:p w:rsidR="00875FE6" w:rsidRPr="00572C68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Les jours qui suivent sont une préparation à la Pentecôte, qui clôturera le temps pascal. </w:t>
            </w:r>
          </w:p>
          <w:p w:rsidR="00875FE6" w:rsidRPr="00572C68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 xml:space="preserve">À la messe, préface de l’Ascension (I ou II) ou du temps pascal. </w:t>
            </w:r>
          </w:p>
          <w:p w:rsidR="00875FE6" w:rsidRPr="00572C68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À l’ Office des lectures, invitatoire propre  (LH vol. II, p. 389).</w:t>
            </w:r>
          </w:p>
          <w:p w:rsidR="00875FE6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  <w:r w:rsidRPr="00572C68">
              <w:rPr>
                <w:rFonts w:ascii="Georgia" w:hAnsi="Georgia" w:cs="Georgia"/>
                <w:snapToGrid/>
                <w:sz w:val="20"/>
                <w:lang w:eastAsia="fr-BE"/>
              </w:rPr>
              <w:t>À l’ Office du soir, on prend tous les jours une hymne au Saint Esprit. (choix dans LH vol. II, p. 400 ; PTP p. 351).</w:t>
            </w:r>
          </w:p>
          <w:p w:rsidR="00875FE6" w:rsidRPr="00572C68" w:rsidRDefault="00875FE6" w:rsidP="001C7FEA">
            <w:pPr>
              <w:pBdr>
                <w:top w:val="single" w:sz="6" w:space="1" w:color="auto"/>
                <w:left w:val="single" w:sz="6" w:space="1" w:color="auto"/>
                <w:bottom w:val="triple" w:sz="4" w:space="1" w:color="auto"/>
                <w:right w:val="triple" w:sz="4" w:space="1" w:color="auto"/>
              </w:pBdr>
              <w:tabs>
                <w:tab w:val="left" w:pos="741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Georgia" w:hAnsi="Georgia" w:cs="Georgia"/>
                <w:snapToGrid/>
                <w:sz w:val="20"/>
                <w:lang w:eastAsia="fr-BE"/>
              </w:rPr>
            </w:pPr>
          </w:p>
          <w:p w:rsidR="00875FE6" w:rsidRDefault="00875FE6" w:rsidP="001C7FEA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br/>
            </w:r>
            <w:r>
              <w:rPr>
                <w:i/>
                <w:color w:val="FF0000"/>
              </w:rPr>
              <w:t>dans les pays où l’Ascension est transférée au dimanche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1, 2-3ab, 3cd-4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16-20</w:t>
            </w:r>
            <w:r>
              <w:br/>
            </w:r>
            <w:r>
              <w:rPr>
                <w:i/>
                <w:iCs/>
              </w:rPr>
              <w:t xml:space="preserve">ou bien, dans les pays où l’Ascension…, blanc : S. Christophe </w:t>
            </w:r>
            <w:proofErr w:type="spellStart"/>
            <w:r>
              <w:rPr>
                <w:i/>
                <w:iCs/>
              </w:rPr>
              <w:t>Magallanès</w:t>
            </w:r>
            <w:proofErr w:type="spellEnd"/>
            <w:r>
              <w:rPr>
                <w:i/>
                <w:iCs/>
              </w:rPr>
              <w:t>, prêtre, et ses compagnons, martyrs au Mexique († 1926-1928)</w:t>
            </w:r>
          </w:p>
          <w:p w:rsidR="00875FE6" w:rsidRPr="000E407F" w:rsidRDefault="00875FE6" w:rsidP="001C7FEA">
            <w:pPr>
              <w:jc w:val="left"/>
            </w:pPr>
            <w:r>
              <w:rPr>
                <w:b/>
                <w:i/>
                <w:iCs/>
              </w:rPr>
              <w:t xml:space="preserve">Au Canada, ou bien, blanc : </w:t>
            </w:r>
            <w:r>
              <w:rPr>
                <w:i/>
                <w:iCs/>
              </w:rPr>
              <w:t>S. Eugène de Mazenod, évêque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  <w:t>Solennité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22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  <w:t>Blanc.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18, 9-18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46,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20-23a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 xml:space="preserve">ou bien, blanc : Ste Rita de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, religieuse augustine, </w:t>
            </w:r>
            <w:r>
              <w:t xml:space="preserve">† </w:t>
            </w:r>
            <w:r>
              <w:rPr>
                <w:i/>
                <w:iCs/>
              </w:rPr>
              <w:t xml:space="preserve">1453 à </w:t>
            </w:r>
            <w:proofErr w:type="spellStart"/>
            <w:r>
              <w:rPr>
                <w:i/>
                <w:iCs/>
              </w:rPr>
              <w:t>Cascia</w:t>
            </w:r>
            <w:proofErr w:type="spellEnd"/>
            <w:r>
              <w:rPr>
                <w:i/>
                <w:iCs/>
              </w:rPr>
              <w:t xml:space="preserve"> (Italie)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23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bCs/>
                <w:iCs/>
              </w:rPr>
              <w:t>SAMEDI</w:t>
            </w:r>
            <w:r>
              <w:rPr>
                <w:bCs/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 w:rsidRPr="0027552C">
              <w:t>Ac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Cs/>
                <w:iCs/>
              </w:rPr>
              <w:t>18, 23-28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46, 2-, 8-9,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23b-28</w:t>
            </w:r>
            <w:r>
              <w:rPr>
                <w:bCs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lastRenderedPageBreak/>
              <w:tab/>
              <w:t>24</w:t>
            </w:r>
          </w:p>
        </w:tc>
        <w:tc>
          <w:tcPr>
            <w:tcW w:w="11624" w:type="dxa"/>
          </w:tcPr>
          <w:p w:rsidR="00875FE6" w:rsidRDefault="00875FE6" w:rsidP="001C7FEA">
            <w:pPr>
              <w:spacing w:after="80"/>
              <w:jc w:val="left"/>
              <w:rPr>
                <w:b/>
              </w:rPr>
            </w:pPr>
            <w:r>
              <w:rPr>
                <w:b/>
              </w:rPr>
              <w:t>7</w:t>
            </w:r>
            <w:r w:rsidRPr="00842DB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DE PÂQUES</w:t>
            </w:r>
            <w:r>
              <w:rPr>
                <w:b/>
              </w:rPr>
              <w:br/>
            </w:r>
            <w:r>
              <w:t>Blanc. Gloria, Credo et préface pascale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1, 12-14</w:t>
            </w:r>
            <w:r>
              <w:rPr>
                <w:b/>
              </w:rPr>
              <w:br/>
              <w:t xml:space="preserve">Ps : </w:t>
            </w:r>
            <w:r>
              <w:t>26, 1, 4, 7-8</w:t>
            </w:r>
            <w:r>
              <w:rPr>
                <w:b/>
              </w:rPr>
              <w:br/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4, 13-16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1b-11a</w:t>
            </w:r>
          </w:p>
          <w:p w:rsidR="00875FE6" w:rsidRDefault="00875FE6" w:rsidP="001C7FEA">
            <w:pPr>
              <w:spacing w:after="80"/>
              <w:jc w:val="right"/>
              <w:rPr>
                <w:i/>
              </w:rPr>
            </w:pPr>
            <w:r w:rsidRPr="00920596">
              <w:rPr>
                <w:b/>
                <w:i/>
              </w:rPr>
              <w:t>Ou solennité de l’Ascension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(suivant les pays)</w:t>
            </w:r>
          </w:p>
          <w:p w:rsidR="00875FE6" w:rsidRPr="00636B11" w:rsidRDefault="00875FE6" w:rsidP="001C7FEA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Journée mondiale de la communication</w:t>
            </w:r>
          </w:p>
          <w:p w:rsidR="00875FE6" w:rsidRPr="00636B11" w:rsidRDefault="00875FE6" w:rsidP="001C7FEA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Organisée pendant plusieurs années en février, la Journée Chrétienne de la Communication a lieu désormais le septième dimanche de Pâques (dimanche avant Pentecôte).</w:t>
            </w:r>
          </w:p>
          <w:p w:rsidR="00875FE6" w:rsidRPr="00636B11" w:rsidRDefault="00875FE6" w:rsidP="001C7FEA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Cette journée annuelle a été demandée par le concile Vatican II (décret Inter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mirifica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4 décembre 1963, n°18)</w:t>
            </w:r>
          </w:p>
          <w:p w:rsidR="00875FE6" w:rsidRPr="00636B11" w:rsidRDefault="00875FE6" w:rsidP="001C7FEA">
            <w:pPr>
              <w:ind w:left="1486" w:right="777"/>
              <w:jc w:val="left"/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La commission pontificale des moyens de communication sociale a été instituée par Paul VI (Motu proprio In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fructibus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</w:t>
            </w:r>
            <w:proofErr w:type="spellStart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>multis</w:t>
            </w:r>
            <w:proofErr w:type="spellEnd"/>
            <w:r w:rsidRPr="00636B11">
              <w:rPr>
                <w:bCs/>
                <w:i/>
                <w:iCs/>
                <w:snapToGrid/>
                <w:color w:val="0000FF"/>
                <w:sz w:val="20"/>
                <w:lang w:eastAsia="fr-BE"/>
              </w:rPr>
              <w:t xml:space="preserve"> du 2 avril 1964</w:t>
            </w:r>
          </w:p>
          <w:p w:rsidR="00875FE6" w:rsidRDefault="00875FE6" w:rsidP="001C7FEA">
            <w:pPr>
              <w:jc w:val="left"/>
            </w:pP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25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19,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2-3, 4-5, 6-7ab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16, 29-33</w:t>
            </w:r>
            <w:r>
              <w:br/>
            </w:r>
            <w:r>
              <w:rPr>
                <w:i/>
                <w:iCs/>
              </w:rPr>
              <w:t xml:space="preserve">ou bien, blanc : S. Bède le Vénérable, prêtre et moine, docteur de l’Église, </w:t>
            </w:r>
            <w:r>
              <w:t>† </w:t>
            </w:r>
            <w:r>
              <w:rPr>
                <w:i/>
                <w:iCs/>
              </w:rPr>
              <w:t xml:space="preserve">735 à </w:t>
            </w:r>
            <w:proofErr w:type="spellStart"/>
            <w:r>
              <w:rPr>
                <w:i/>
                <w:iCs/>
              </w:rPr>
              <w:t>Jarrow</w:t>
            </w:r>
            <w:proofErr w:type="spellEnd"/>
            <w:r>
              <w:rPr>
                <w:i/>
                <w:iCs/>
              </w:rPr>
              <w:t xml:space="preserve"> (Angleterre)</w:t>
            </w:r>
            <w:r>
              <w:rPr>
                <w:i/>
                <w:iCs/>
              </w:rPr>
              <w:br/>
              <w:t xml:space="preserve">ou bien, blanc : S. Grégoire VII, pape, </w:t>
            </w:r>
            <w:r>
              <w:t>† </w:t>
            </w:r>
            <w:r>
              <w:rPr>
                <w:i/>
                <w:iCs/>
              </w:rPr>
              <w:t>1085 à Salerne</w:t>
            </w:r>
            <w:r>
              <w:rPr>
                <w:i/>
                <w:iCs/>
              </w:rPr>
              <w:br/>
              <w:t xml:space="preserve">ou bien, blanc : Ste Marie-Madeleine de Pazzi, vierge, carmélite, </w:t>
            </w:r>
            <w:r>
              <w:t>† </w:t>
            </w:r>
            <w:r>
              <w:rPr>
                <w:i/>
                <w:iCs/>
              </w:rPr>
              <w:t>1607 à Florence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26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MARDI</w:t>
            </w:r>
            <w:r>
              <w:br/>
              <w:t xml:space="preserve">Blanc : S. Philippe </w:t>
            </w:r>
            <w:proofErr w:type="spellStart"/>
            <w:r>
              <w:t>Neri</w:t>
            </w:r>
            <w:proofErr w:type="spellEnd"/>
            <w:r>
              <w:t>, prêtre, fondateur de l’Oratoire, † 1595 à Rome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17-27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10-11, 20-21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1-11a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  <w:t>Mémoire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27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MERCREDI</w:t>
            </w:r>
            <w:r>
              <w:br/>
              <w:t>Blanc. De la férie</w:t>
            </w:r>
            <w:r>
              <w:rPr>
                <w:b/>
              </w:rPr>
              <w:br/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20, 28-38</w:t>
            </w:r>
            <w:r>
              <w:br/>
            </w:r>
            <w:r>
              <w:rPr>
                <w:b/>
              </w:rPr>
              <w:t xml:space="preserve">Ps : </w:t>
            </w:r>
            <w:r w:rsidRPr="0012223E">
              <w:t>67, 29-30, 33</w:t>
            </w:r>
            <w:r>
              <w:t>.</w:t>
            </w:r>
            <w:r w:rsidRPr="0012223E">
              <w:t>3</w:t>
            </w:r>
            <w:r>
              <w:t xml:space="preserve">4c.35a, </w:t>
            </w:r>
            <w:r w:rsidRPr="0012223E">
              <w:t>36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17, 11b-19</w:t>
            </w:r>
            <w:r>
              <w:br/>
            </w:r>
            <w:r>
              <w:rPr>
                <w:i/>
                <w:iCs/>
              </w:rPr>
              <w:t xml:space="preserve">ou bien, blanc : S. Augustin, évêque de Cantorbéry, </w:t>
            </w:r>
            <w:r>
              <w:t>† </w:t>
            </w:r>
            <w:r>
              <w:rPr>
                <w:i/>
                <w:iCs/>
              </w:rPr>
              <w:t>604 ou 605</w:t>
            </w:r>
            <w:r>
              <w:rPr>
                <w:i/>
                <w:iCs/>
              </w:rP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28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22, 30 ; 23, 6-11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1-2a.5, 7-8, 9-10, 11</w:t>
            </w:r>
            <w:r>
              <w:br/>
            </w:r>
            <w:r>
              <w:rPr>
                <w:b/>
              </w:rPr>
              <w:t>Évangile :</w:t>
            </w:r>
            <w:r>
              <w:t xml:space="preserve"> </w:t>
            </w:r>
            <w:proofErr w:type="spellStart"/>
            <w:r>
              <w:t>Jn</w:t>
            </w:r>
            <w:proofErr w:type="spellEnd"/>
            <w:r>
              <w:t xml:space="preserve"> 17, 20-26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lastRenderedPageBreak/>
              <w:tab/>
              <w:t>29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t>VENDREDI</w:t>
            </w:r>
            <w:r>
              <w:br/>
              <w:t>Blanc.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25, 13-21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11-12, 19-20ab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15-19</w:t>
            </w:r>
            <w:r>
              <w:br/>
            </w:r>
            <w:r>
              <w:rPr>
                <w:i/>
              </w:rPr>
              <w:t>ou bien, blanc : S. Paul VI, pape</w:t>
            </w:r>
            <w:r w:rsidRPr="008235D8">
              <w:rPr>
                <w:i/>
                <w:iCs/>
                <w:szCs w:val="22"/>
              </w:rPr>
              <w:t xml:space="preserve">, </w:t>
            </w:r>
            <w:r w:rsidRPr="008235D8">
              <w:rPr>
                <w:szCs w:val="22"/>
              </w:rPr>
              <w:t>†</w:t>
            </w:r>
            <w:r>
              <w:rPr>
                <w:szCs w:val="22"/>
              </w:rPr>
              <w:t xml:space="preserve"> </w:t>
            </w:r>
            <w:r w:rsidRPr="00276BE4">
              <w:rPr>
                <w:i/>
                <w:szCs w:val="22"/>
              </w:rPr>
              <w:t>6/08/1978</w:t>
            </w:r>
            <w:r>
              <w:rPr>
                <w:i/>
                <w:szCs w:val="22"/>
              </w:rPr>
              <w:t xml:space="preserve"> à Castel Gandolfo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30</w:t>
            </w:r>
          </w:p>
        </w:tc>
        <w:tc>
          <w:tcPr>
            <w:tcW w:w="11624" w:type="dxa"/>
          </w:tcPr>
          <w:p w:rsidR="00875FE6" w:rsidRDefault="00875FE6" w:rsidP="001C7FEA">
            <w:pPr>
              <w:jc w:val="left"/>
            </w:pPr>
            <w:r>
              <w:rPr>
                <w:szCs w:val="22"/>
              </w:rPr>
              <w:t>SAMEDI, Messe du matin</w:t>
            </w:r>
            <w:r>
              <w:rPr>
                <w:szCs w:val="22"/>
              </w:rPr>
              <w:br/>
              <w:t>Blanc. De la Férie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28, 16-20.30-31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10, 4, 5.7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21, 20-25</w:t>
            </w:r>
            <w:r>
              <w:rPr>
                <w:szCs w:val="22"/>
              </w:rPr>
              <w:br/>
            </w:r>
            <w:r>
              <w:rPr>
                <w:b/>
                <w:bCs/>
                <w:i/>
                <w:iCs/>
              </w:rPr>
              <w:t>En France, blanc :</w:t>
            </w:r>
            <w:r>
              <w:t xml:space="preserve"> Ste Jeanne d’Arc, vierge, † 1431 à Rouen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875FE6" w:rsidTr="001C7F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875FE6" w:rsidRDefault="00875FE6" w:rsidP="001C7FEA">
            <w:pPr>
              <w:tabs>
                <w:tab w:val="right" w:pos="426"/>
              </w:tabs>
            </w:pPr>
            <w:r>
              <w:tab/>
              <w:t>31</w:t>
            </w:r>
          </w:p>
        </w:tc>
        <w:tc>
          <w:tcPr>
            <w:tcW w:w="11624" w:type="dxa"/>
          </w:tcPr>
          <w:p w:rsidR="00875FE6" w:rsidRDefault="00875FE6" w:rsidP="001C7FEA">
            <w:pPr>
              <w:spacing w:after="80"/>
              <w:jc w:val="left"/>
              <w:rPr>
                <w:b/>
              </w:rPr>
            </w:pPr>
            <w:r w:rsidRPr="00570216">
              <w:rPr>
                <w:b/>
              </w:rPr>
              <w:t>PENTECÔTE</w:t>
            </w:r>
          </w:p>
          <w:p w:rsidR="00875FE6" w:rsidRPr="006F21F8" w:rsidRDefault="00875FE6" w:rsidP="001C7FEA">
            <w:pPr>
              <w:tabs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"</w:t>
            </w: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où l’on commémore le don de l’Esprit-Saint aux Apôtres, les origines de l’Église,  et le commencement de sa mission à toutes les langues, peuples et nations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." Circulaire 1988 n° 107 </w:t>
            </w:r>
          </w:p>
          <w:p w:rsidR="00875FE6" w:rsidRPr="006F21F8" w:rsidRDefault="00875FE6" w:rsidP="001C7FEA">
            <w:pPr>
              <w:tabs>
                <w:tab w:val="left" w:pos="1205"/>
                <w:tab w:val="left" w:pos="1482"/>
                <w:tab w:val="left" w:pos="2850"/>
              </w:tabs>
              <w:autoSpaceDE w:val="0"/>
              <w:autoSpaceDN w:val="0"/>
              <w:spacing w:line="220" w:lineRule="exact"/>
              <w:ind w:left="1205" w:right="1204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Le mot de ‘‘Pentecôte’’ (cinquantaine) désigna d’abord les cinquante jours du temps pascal avant d’être réservé au cinquantième et dernier jour, que l’on commença à solenniser vers la fin du 3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F21F8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875FE6" w:rsidRDefault="00875FE6" w:rsidP="001C7FEA">
            <w:pPr>
              <w:spacing w:after="80"/>
              <w:jc w:val="left"/>
              <w:rPr>
                <w:b/>
                <w:i/>
              </w:rPr>
            </w:pPr>
            <w:r>
              <w:t>Rouge. Gloria, Séquence, Credo, préface propre</w:t>
            </w:r>
            <w:r>
              <w:br/>
            </w:r>
          </w:p>
          <w:p w:rsidR="00875FE6" w:rsidRDefault="00875FE6" w:rsidP="001C7FEA">
            <w:pPr>
              <w:spacing w:after="80"/>
              <w:jc w:val="left"/>
            </w:pPr>
            <w:r>
              <w:rPr>
                <w:b/>
                <w:i/>
              </w:rPr>
              <w:t>Messe de la veille :</w:t>
            </w:r>
            <w:r>
              <w:rPr>
                <w:b/>
                <w:i/>
              </w:rPr>
              <w:br/>
            </w:r>
            <w:r>
              <w:t>lectures propres au choix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11, 1-9 ou Ex 19, 3-8a.16-20b ou </w:t>
            </w:r>
            <w:proofErr w:type="spellStart"/>
            <w:r>
              <w:t>Ez</w:t>
            </w:r>
            <w:proofErr w:type="spellEnd"/>
            <w:r>
              <w:t xml:space="preserve"> 37, 1-14 ou </w:t>
            </w:r>
            <w:proofErr w:type="spellStart"/>
            <w:r>
              <w:t>Jl</w:t>
            </w:r>
            <w:proofErr w:type="spellEnd"/>
            <w:r>
              <w:t xml:space="preserve"> 3, 1-5a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1-2a, 24.35c, 27-28, 29bc-30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Rm</w:t>
            </w:r>
            <w:proofErr w:type="spellEnd"/>
            <w:r>
              <w:t xml:space="preserve"> 8, 22-27</w:t>
            </w:r>
            <w:r>
              <w:br/>
            </w:r>
            <w:r>
              <w:rPr>
                <w:b/>
              </w:rPr>
              <w:t>Séquence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7, 37-39</w:t>
            </w:r>
            <w:r>
              <w:br/>
            </w:r>
            <w:r>
              <w:rPr>
                <w:b/>
                <w:i/>
              </w:rPr>
              <w:br/>
              <w:t>Messe du jour :</w:t>
            </w:r>
            <w:r>
              <w:br/>
              <w:t>renvoi avec double alléluia (« </w:t>
            </w:r>
            <w:r w:rsidRPr="004A7365">
              <w:rPr>
                <w:i/>
              </w:rPr>
              <w:t>Allez dans la paix du Christ, alléluia, alléluia</w:t>
            </w:r>
            <w:r>
              <w:t> »)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2,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103, 1ab.24ac, 29bc-30, 31.34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 xml:space="preserve">1 Co 12, 3b-7.12-13 </w:t>
            </w:r>
            <w:r>
              <w:br/>
            </w:r>
            <w:r>
              <w:rPr>
                <w:b/>
              </w:rPr>
              <w:t>Séquence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19-23</w:t>
            </w:r>
          </w:p>
          <w:p w:rsidR="00875FE6" w:rsidRDefault="00875FE6" w:rsidP="001C7FEA">
            <w:pPr>
              <w:spacing w:after="80"/>
              <w:ind w:left="1205"/>
              <w:jc w:val="left"/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</w:pPr>
            <w:r w:rsidRPr="006F21F8"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  <w:t>Après Pentecôte, le cierge pascal est placé auprès des fonts baptismaux.</w:t>
            </w:r>
          </w:p>
          <w:p w:rsidR="00875FE6" w:rsidRDefault="00875FE6" w:rsidP="001C7FEA">
            <w:pPr>
              <w:spacing w:after="80"/>
              <w:ind w:left="1205"/>
              <w:jc w:val="left"/>
              <w:rPr>
                <w:rFonts w:ascii="Arial" w:hAnsi="Arial" w:cs="Arial"/>
                <w:i/>
                <w:iCs/>
                <w:snapToGrid/>
                <w:color w:val="0000FF"/>
                <w:sz w:val="20"/>
                <w:lang w:eastAsia="fr-BE"/>
              </w:rPr>
            </w:pPr>
          </w:p>
          <w:p w:rsidR="00875FE6" w:rsidRPr="00F47482" w:rsidRDefault="00875FE6" w:rsidP="001C7FEA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double" w:sz="4" w:space="4" w:color="auto"/>
              </w:pBdr>
              <w:autoSpaceDE w:val="0"/>
              <w:autoSpaceDN w:val="0"/>
              <w:spacing w:line="220" w:lineRule="exact"/>
              <w:jc w:val="center"/>
              <w:outlineLvl w:val="0"/>
              <w:rPr>
                <w:rFonts w:ascii="Georgia" w:hAnsi="Georgia" w:cs="Arial"/>
                <w:b/>
                <w:i/>
                <w:snapToGrid/>
                <w:sz w:val="20"/>
                <w:lang w:eastAsia="fr-BE"/>
              </w:rPr>
            </w:pPr>
            <w:r w:rsidRPr="00F47482">
              <w:rPr>
                <w:rFonts w:ascii="Georgia" w:hAnsi="Georgia" w:cs="Arial"/>
                <w:b/>
                <w:i/>
                <w:snapToGrid/>
                <w:sz w:val="20"/>
                <w:lang w:eastAsia="fr-BE"/>
              </w:rPr>
              <w:t>Temps</w:t>
            </w:r>
            <w:r w:rsidRPr="00F47482">
              <w:rPr>
                <w:rFonts w:ascii="Arial" w:hAnsi="Arial" w:cs="Arial"/>
                <w:b/>
                <w:i/>
                <w:snapToGrid/>
                <w:sz w:val="20"/>
                <w:lang w:eastAsia="fr-BE"/>
              </w:rPr>
              <w:t xml:space="preserve"> </w:t>
            </w:r>
            <w:r w:rsidRPr="00F47482">
              <w:rPr>
                <w:rFonts w:ascii="Georgia" w:hAnsi="Georgia" w:cs="Arial"/>
                <w:b/>
                <w:i/>
                <w:snapToGrid/>
                <w:sz w:val="20"/>
                <w:lang w:eastAsia="fr-BE"/>
              </w:rPr>
              <w:t>ordinaire de l’Église</w:t>
            </w:r>
          </w:p>
          <w:p w:rsidR="00875FE6" w:rsidRPr="00F47482" w:rsidRDefault="00875FE6" w:rsidP="001C7FEA">
            <w:pPr>
              <w:pBdr>
                <w:top w:val="single" w:sz="4" w:space="1" w:color="auto"/>
                <w:left w:val="single" w:sz="4" w:space="4" w:color="auto"/>
                <w:bottom w:val="double" w:sz="4" w:space="1" w:color="auto"/>
                <w:right w:val="double" w:sz="4" w:space="4" w:color="auto"/>
              </w:pBdr>
              <w:autoSpaceDE w:val="0"/>
              <w:autoSpaceDN w:val="0"/>
              <w:spacing w:line="220" w:lineRule="exact"/>
              <w:jc w:val="center"/>
              <w:outlineLvl w:val="0"/>
              <w:rPr>
                <w:rFonts w:ascii="Arial" w:hAnsi="Arial" w:cs="Arial"/>
                <w:b/>
                <w:snapToGrid/>
                <w:sz w:val="20"/>
                <w:lang w:eastAsia="fr-BE"/>
              </w:rPr>
            </w:pPr>
            <w:r w:rsidRPr="00F47482">
              <w:rPr>
                <w:rFonts w:ascii="Georgia" w:hAnsi="Georgia" w:cs="Arial"/>
                <w:b/>
                <w:snapToGrid/>
                <w:sz w:val="20"/>
                <w:lang w:eastAsia="fr-BE"/>
              </w:rPr>
              <w:t>après le tem</w:t>
            </w:r>
            <w:r w:rsidRPr="00F47482">
              <w:rPr>
                <w:rFonts w:ascii="Arial" w:hAnsi="Arial" w:cs="Arial"/>
                <w:b/>
                <w:snapToGrid/>
                <w:sz w:val="20"/>
                <w:lang w:eastAsia="fr-BE"/>
              </w:rPr>
              <w:t xml:space="preserve">ps </w:t>
            </w:r>
            <w:r w:rsidRPr="00F47482">
              <w:rPr>
                <w:rFonts w:ascii="Georgia" w:hAnsi="Georgia" w:cs="Arial"/>
                <w:b/>
                <w:snapToGrid/>
                <w:sz w:val="20"/>
                <w:lang w:eastAsia="fr-BE"/>
              </w:rPr>
              <w:t>pascal</w:t>
            </w:r>
          </w:p>
          <w:p w:rsidR="00875FE6" w:rsidRPr="00BF497F" w:rsidRDefault="00875FE6" w:rsidP="001C7FEA">
            <w:pPr>
              <w:jc w:val="left"/>
            </w:pPr>
            <w:r>
              <w:rPr>
                <w:b/>
                <w:bCs/>
                <w:i/>
                <w:iCs/>
              </w:rPr>
              <w:br/>
            </w:r>
            <w:r>
              <w:rPr>
                <w:smallCaps/>
              </w:rPr>
              <w:t xml:space="preserve">(LA Visitation de la Vierge Marie. </w:t>
            </w:r>
            <w:r>
              <w:t>On omet la fête)</w:t>
            </w:r>
            <w:r>
              <w:br/>
            </w:r>
          </w:p>
        </w:tc>
        <w:tc>
          <w:tcPr>
            <w:tcW w:w="2409" w:type="dxa"/>
          </w:tcPr>
          <w:p w:rsidR="00875FE6" w:rsidRDefault="00875FE6" w:rsidP="001C7FEA">
            <w:pPr>
              <w:tabs>
                <w:tab w:val="left" w:pos="1489"/>
              </w:tabs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(Fête)</w:t>
            </w:r>
          </w:p>
        </w:tc>
      </w:tr>
    </w:tbl>
    <w:p w:rsidR="004851A7" w:rsidRDefault="00875FE6">
      <w:bookmarkStart w:id="0" w:name="_GoBack"/>
      <w:bookmarkEnd w:id="0"/>
    </w:p>
    <w:sectPr w:rsidR="004851A7" w:rsidSect="00875FE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E6"/>
    <w:rsid w:val="00273FAC"/>
    <w:rsid w:val="00642688"/>
    <w:rsid w:val="006B2069"/>
    <w:rsid w:val="00875FE6"/>
    <w:rsid w:val="00D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E8EB-799C-4BFA-B1EB-75285BF4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E6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1177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1</cp:revision>
  <dcterms:created xsi:type="dcterms:W3CDTF">2019-06-18T09:45:00Z</dcterms:created>
  <dcterms:modified xsi:type="dcterms:W3CDTF">2019-06-18T09:46:00Z</dcterms:modified>
</cp:coreProperties>
</file>