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D52253" w:rsidRPr="004734F3" w:rsidRDefault="00D52253" w:rsidP="00C947BB">
            <w:pPr>
              <w:spacing w:after="80"/>
              <w:jc w:val="left"/>
            </w:pPr>
            <w:r>
              <w:t>SAMEDI</w:t>
            </w:r>
            <w:r>
              <w:br/>
              <w:t>Blanc : Ste Thérèse de l’Enfant-Jésus, vierge, carmélite, docteur de l’Église, † 1897 à Lisieux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42, 1-3.5-6.12-17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118, 66.71, 75.91, 125.130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17-24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rPr>
                <w:b/>
                <w:iCs/>
              </w:rPr>
              <w:t>27</w:t>
            </w:r>
            <w:r w:rsidRPr="004734F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Ha 1, 2-3 ; 2, 2-4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1-2, 6-7ab, 7d-8a.9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1, 6-8.13-14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5-10</w:t>
            </w:r>
            <w:r>
              <w:rPr>
                <w:b/>
                <w:iCs/>
              </w:rPr>
              <w:br/>
            </w:r>
            <w:r>
              <w:t>[Les Saints Anges Gardiens. On omet la mémoire.]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D52253" w:rsidRDefault="00D52253" w:rsidP="00C947B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D52253" w:rsidRPr="0009603A" w:rsidRDefault="00D52253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1, 6-12</w:t>
            </w:r>
            <w:bookmarkStart w:id="0" w:name="_GoBack"/>
            <w:bookmarkEnd w:id="0"/>
            <w:r>
              <w:br/>
            </w:r>
            <w:r>
              <w:rPr>
                <w:b/>
              </w:rPr>
              <w:t xml:space="preserve">Ps : </w:t>
            </w:r>
            <w:r>
              <w:t>110, 1-2, 7-8, 9.10c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25-37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D52253" w:rsidRPr="0009603A" w:rsidRDefault="00D52253" w:rsidP="00C947BB">
            <w:pPr>
              <w:spacing w:after="80"/>
              <w:jc w:val="left"/>
            </w:pPr>
            <w:r>
              <w:t>MARDI</w:t>
            </w:r>
            <w:r>
              <w:br/>
              <w:t>Blanc : S. François d’Assise, fondateur des Frères Mineurs, † 1226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1, 13-24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13-14ab, 14cd-15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D52253" w:rsidRPr="002A606C" w:rsidRDefault="00D52253" w:rsidP="00C947BB">
            <w:pPr>
              <w:spacing w:after="80"/>
              <w:jc w:val="left"/>
              <w:rPr>
                <w:i/>
              </w:rPr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2, 1-2.7-14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1-4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rFonts w:ascii="Calibri" w:hAnsi="Calibri"/>
                <w:i/>
                <w:szCs w:val="22"/>
              </w:rPr>
              <w:t xml:space="preserve">Ste </w:t>
            </w:r>
            <w:r w:rsidRPr="006C659D">
              <w:rPr>
                <w:rFonts w:ascii="Calibri" w:hAnsi="Calibri"/>
                <w:i/>
                <w:szCs w:val="22"/>
              </w:rPr>
              <w:t xml:space="preserve">Faustine </w:t>
            </w:r>
            <w:proofErr w:type="spellStart"/>
            <w:r w:rsidRPr="006C659D">
              <w:rPr>
                <w:rFonts w:ascii="Calibri" w:hAnsi="Calibri"/>
                <w:i/>
                <w:szCs w:val="22"/>
              </w:rPr>
              <w:t>Kowalska</w:t>
            </w:r>
            <w:proofErr w:type="spellEnd"/>
            <w:r w:rsidRPr="006C659D">
              <w:rPr>
                <w:rFonts w:ascii="Calibri" w:hAnsi="Calibri"/>
                <w:i/>
                <w:szCs w:val="22"/>
              </w:rPr>
              <w:t>, vierge</w:t>
            </w:r>
            <w:r>
              <w:rPr>
                <w:rFonts w:ascii="Calibri" w:hAnsi="Calibri"/>
                <w:i/>
                <w:szCs w:val="22"/>
              </w:rPr>
              <w:t xml:space="preserve">, </w:t>
            </w:r>
            <w:r>
              <w:t>† </w:t>
            </w:r>
            <w:r w:rsidRPr="00662018">
              <w:rPr>
                <w:i/>
              </w:rPr>
              <w:t>1938 à</w:t>
            </w:r>
            <w:r w:rsidRPr="00662018">
              <w:rPr>
                <w:rFonts w:ascii="Calibri" w:hAnsi="Calibri"/>
                <w:i/>
                <w:szCs w:val="22"/>
              </w:rPr>
              <w:t xml:space="preserve"> </w:t>
            </w:r>
            <w:r w:rsidRPr="00662018">
              <w:rPr>
                <w:i/>
              </w:rPr>
              <w:t>Cracovie</w:t>
            </w:r>
            <w:r>
              <w:rPr>
                <w:i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1-5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Lc</w:t>
            </w:r>
            <w:proofErr w:type="spellEnd"/>
            <w:r>
              <w:t xml:space="preserve"> 1, 69-70, 71-72, 73-75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5-13</w:t>
            </w:r>
            <w:r>
              <w:rPr>
                <w:i/>
                <w:iCs/>
              </w:rPr>
              <w:br/>
              <w:t xml:space="preserve">Ou bien, blanc : 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>
                <w:rPr>
                  <w:i/>
                  <w:iCs/>
                </w:rPr>
                <w:t>la Grande-Chartreuse</w:t>
              </w:r>
            </w:smartTag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1101 en Calabre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t>VENDREDI</w:t>
            </w:r>
            <w:r>
              <w:br/>
              <w:t>Blanc : Notre-Dame du Rosaire</w:t>
            </w:r>
          </w:p>
          <w:p w:rsidR="00D52253" w:rsidRPr="00731B5A" w:rsidRDefault="00D52253" w:rsidP="00C947BB">
            <w:pPr>
              <w:autoSpaceDE w:val="0"/>
              <w:autoSpaceDN w:val="0"/>
              <w:spacing w:line="220" w:lineRule="exact"/>
              <w:ind w:left="708" w:right="1063"/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</w:pPr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Instituée en 1573 par le pape Grégoire XIII, peu après la victoire navale du 7 octobre 1571 sur les Turcs à Lépante (aujourd’hui </w:t>
            </w:r>
            <w:proofErr w:type="spellStart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Naupaktos</w:t>
            </w:r>
            <w:proofErr w:type="spellEnd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Golfe de Corinthe), étendue à toute l’Église en 1716 par le pape Clément XI après une nouvelle victoire.</w:t>
            </w:r>
          </w:p>
          <w:p w:rsidR="00D52253" w:rsidRPr="0009603A" w:rsidRDefault="00D52253" w:rsidP="00C947B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6-14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15-26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D52253" w:rsidRPr="0009603A" w:rsidRDefault="00D52253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22-29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D52253" w:rsidRDefault="00D52253" w:rsidP="00C947BB">
            <w:pPr>
              <w:jc w:val="left"/>
            </w:pPr>
            <w:r>
              <w:rPr>
                <w:b/>
              </w:rPr>
              <w:t>28</w:t>
            </w:r>
            <w:r w:rsidRPr="003D013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R 5, 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2 Tm 2, 8-13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11-19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[S. Denis, évêque de Paris, et ses compagnons, martyrs, 3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</w:p>
          <w:p w:rsidR="00D52253" w:rsidRDefault="00D52253" w:rsidP="00C947BB">
            <w:pPr>
              <w:spacing w:after="80"/>
              <w:jc w:val="left"/>
            </w:pPr>
            <w:r>
              <w:rPr>
                <w:i/>
                <w:iCs/>
              </w:rPr>
              <w:t xml:space="preserve">S. Jean </w:t>
            </w:r>
            <w:proofErr w:type="spellStart"/>
            <w:r>
              <w:rPr>
                <w:i/>
                <w:iCs/>
              </w:rPr>
              <w:t>Leonardi</w:t>
            </w:r>
            <w:proofErr w:type="spellEnd"/>
            <w:r>
              <w:rPr>
                <w:i/>
                <w:iCs/>
              </w:rPr>
              <w:t xml:space="preserve">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i/>
                  <w:iCs/>
                </w:rPr>
                <w:t>la Mère</w:t>
              </w:r>
            </w:smartTag>
            <w:r>
              <w:rPr>
                <w:i/>
                <w:iCs/>
              </w:rPr>
              <w:t xml:space="preserve"> de Dieu, </w:t>
            </w:r>
            <w:r>
              <w:t>† </w:t>
            </w:r>
            <w:r>
              <w:rPr>
                <w:i/>
                <w:iCs/>
              </w:rPr>
              <w:t>1609 à Rome. On omet les mémoires.]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D52253" w:rsidRDefault="00D52253" w:rsidP="00C947BB">
            <w:pPr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D52253" w:rsidRPr="00F35DF1" w:rsidRDefault="00D52253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4, 22-24.26-27.31–5,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5a.6-7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29-32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5" w:type="dxa"/>
          </w:tcPr>
          <w:p w:rsidR="00D52253" w:rsidRPr="00812A42" w:rsidRDefault="00D52253" w:rsidP="00C947BB">
            <w:pPr>
              <w:spacing w:after="80"/>
              <w:jc w:val="left"/>
              <w:rPr>
                <w:i/>
              </w:rPr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41.43, 44-45, 47-48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37-41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 Jean XXIII, pape, </w:t>
            </w:r>
            <w:r>
              <w:t>† </w:t>
            </w:r>
            <w:r>
              <w:rPr>
                <w:i/>
                <w:iCs/>
              </w:rPr>
              <w:t>1963 à Rome</w:t>
            </w:r>
            <w:r>
              <w:rPr>
                <w:i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D52253" w:rsidRPr="007901BE" w:rsidRDefault="00D52253" w:rsidP="00C947B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18-25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42-46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D52253" w:rsidRPr="007901BE" w:rsidRDefault="00D52253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1-10</w:t>
            </w:r>
            <w:r>
              <w:br/>
            </w:r>
            <w:r>
              <w:rPr>
                <w:b/>
              </w:rPr>
              <w:t xml:space="preserve">Ps : </w:t>
            </w:r>
            <w:r w:rsidRPr="007901BE">
              <w:t>97, 1,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47-54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12-13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1-7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Calliste 1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222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D52253" w:rsidRPr="007901BE" w:rsidRDefault="00D52253" w:rsidP="00C947BB">
            <w:pPr>
              <w:spacing w:after="80"/>
              <w:jc w:val="left"/>
            </w:pPr>
            <w:r>
              <w:t>SAMEDI</w:t>
            </w:r>
            <w:r>
              <w:br/>
              <w:t>Blanc : Ste Thérèse d’Avila, vierge, réformatrice du Carmel, docteur de l’Église, † 1582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15-23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2-3a,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8-12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625" w:type="dxa"/>
          </w:tcPr>
          <w:p w:rsidR="00D52253" w:rsidRDefault="00D52253" w:rsidP="00C947BB">
            <w:pPr>
              <w:jc w:val="left"/>
              <w:rPr>
                <w:i/>
                <w:iCs/>
              </w:rPr>
            </w:pPr>
            <w:r>
              <w:rPr>
                <w:b/>
              </w:rPr>
              <w:t>29</w:t>
            </w:r>
            <w:r w:rsidRPr="0086397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17, 8-13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120, 1-2, 3-4, 5-6,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3, 14 – 4, 2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18, 1-8</w:t>
            </w:r>
            <w:r>
              <w:br/>
              <w:t>[</w:t>
            </w:r>
            <w:r>
              <w:rPr>
                <w:i/>
                <w:iCs/>
              </w:rPr>
              <w:t xml:space="preserve">Ste Edwige, mère de famille puis religieuse, </w:t>
            </w:r>
            <w:r>
              <w:t>† </w:t>
            </w:r>
            <w:r>
              <w:rPr>
                <w:i/>
                <w:iCs/>
              </w:rPr>
              <w:t>1243 en Silésie</w:t>
            </w:r>
          </w:p>
          <w:p w:rsidR="00D52253" w:rsidRDefault="00D52253" w:rsidP="00C947B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Ste Marguerite-Marie </w:t>
            </w:r>
            <w:proofErr w:type="spellStart"/>
            <w:r>
              <w:rPr>
                <w:i/>
                <w:iCs/>
              </w:rPr>
              <w:t>Alacoque</w:t>
            </w:r>
            <w:proofErr w:type="spellEnd"/>
            <w:r>
              <w:rPr>
                <w:i/>
                <w:iCs/>
              </w:rPr>
              <w:t xml:space="preserve">, vierge, visitandine, </w:t>
            </w:r>
            <w:r>
              <w:t>† </w:t>
            </w:r>
            <w:r>
              <w:rPr>
                <w:i/>
                <w:iCs/>
              </w:rPr>
              <w:t>1690 à Paray-le-Monial</w:t>
            </w:r>
          </w:p>
          <w:p w:rsidR="00D52253" w:rsidRDefault="00D52253" w:rsidP="00C947B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Ste Marie-Marguerite d’</w:t>
            </w:r>
            <w:proofErr w:type="spellStart"/>
            <w:r>
              <w:t>Youville</w:t>
            </w:r>
            <w:proofErr w:type="spellEnd"/>
            <w:r>
              <w:t>, mère de famille puis</w:t>
            </w:r>
            <w:r>
              <w:rPr>
                <w:i/>
                <w:iCs/>
              </w:rPr>
              <w:t xml:space="preserve"> </w:t>
            </w:r>
            <w:r>
              <w:t>religieuse</w:t>
            </w:r>
            <w:r>
              <w:rPr>
                <w:i/>
                <w:iCs/>
              </w:rPr>
              <w:t xml:space="preserve">, </w:t>
            </w:r>
            <w:r>
              <w:t>† 23 décembre 1771 à Montréal. On omet les mémoires.]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1</w:t>
            </w:r>
            <w:r w:rsidRPr="00863971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  <w:p w:rsidR="00D52253" w:rsidRDefault="00D52253" w:rsidP="00C947B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D52253" w:rsidRPr="00863971" w:rsidRDefault="00D52253" w:rsidP="00C947BB">
            <w:pPr>
              <w:spacing w:after="80"/>
              <w:jc w:val="left"/>
            </w:pPr>
            <w:r>
              <w:t>LUNDI</w:t>
            </w:r>
            <w:r>
              <w:br/>
              <w:t>Rouge : S. Ignace, évêque d’Antioche, † v. 107 martyr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13-21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  <w:rPr>
                <w:smallCaps/>
              </w:rPr>
            </w:pPr>
            <w:r>
              <w:t>MARDI</w:t>
            </w:r>
            <w:r>
              <w:br/>
            </w:r>
            <w:r w:rsidRPr="00E26438">
              <w:t>Rouge :</w:t>
            </w:r>
            <w:r>
              <w:rPr>
                <w:smallCaps/>
              </w:rPr>
              <w:t xml:space="preserve"> </w:t>
            </w:r>
            <w:r w:rsidRPr="006A4341">
              <w:rPr>
                <w:b/>
                <w:smallCaps/>
              </w:rPr>
              <w:t>S. Luc,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10-17b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1-9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D52253" w:rsidRDefault="00D52253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2-12</w:t>
            </w:r>
            <w:r>
              <w:br/>
            </w:r>
            <w:r>
              <w:rPr>
                <w:b/>
              </w:rPr>
              <w:t>Ct :</w:t>
            </w:r>
            <w:r>
              <w:rPr>
                <w:i/>
                <w:iCs/>
              </w:rPr>
              <w:t xml:space="preserve"> </w:t>
            </w:r>
            <w:r w:rsidRPr="00863971">
              <w:rPr>
                <w:iCs/>
              </w:rPr>
              <w:t>Is 12, 2, 4bcde-5a, 5bc-6</w:t>
            </w:r>
            <w:r>
              <w:rPr>
                <w:b/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39-48</w:t>
            </w:r>
            <w:r>
              <w:rPr>
                <w:b/>
                <w:i/>
                <w:iCs/>
              </w:rPr>
              <w:br/>
            </w:r>
            <w:r>
              <w:rPr>
                <w:i/>
                <w:iCs/>
              </w:rPr>
              <w:t xml:space="preserve">Ou bien, rouge : S. Jean de Brébeuf, S. Isaac </w:t>
            </w:r>
            <w:proofErr w:type="spellStart"/>
            <w:r>
              <w:rPr>
                <w:i/>
                <w:iCs/>
              </w:rPr>
              <w:t>Jogues</w:t>
            </w:r>
            <w:proofErr w:type="spellEnd"/>
            <w:r>
              <w:rPr>
                <w:i/>
                <w:iCs/>
              </w:rPr>
              <w:t xml:space="preserve">, prêtres, et leurs compagnons jésuites, martyrs </w:t>
            </w:r>
            <w:r>
              <w:t>† </w:t>
            </w:r>
            <w:r>
              <w:rPr>
                <w:i/>
                <w:iCs/>
              </w:rPr>
              <w:t>de 1642 à 1649 au Canada et aux États-Unis</w:t>
            </w:r>
          </w:p>
          <w:p w:rsidR="00D52253" w:rsidRDefault="00D52253" w:rsidP="00C947BB">
            <w:pPr>
              <w:jc w:val="left"/>
              <w:rPr>
                <w:i/>
                <w:iCs/>
              </w:rPr>
            </w:pPr>
            <w:r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le 26 septembre)</w:t>
            </w:r>
            <w:r>
              <w:rPr>
                <w:i/>
                <w:iCs/>
              </w:rPr>
              <w:t xml:space="preserve"> </w:t>
            </w:r>
          </w:p>
          <w:p w:rsidR="00D52253" w:rsidRDefault="00D52253" w:rsidP="00C947B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Paul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, prêtre, fondateur des Passionistes, </w:t>
            </w:r>
            <w:r>
              <w:t>† </w:t>
            </w:r>
            <w:r>
              <w:rPr>
                <w:i/>
                <w:iCs/>
              </w:rPr>
              <w:t>1775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D52253" w:rsidRPr="00AC5C19" w:rsidRDefault="00D52253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11-12, 18-19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12, 49, 53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21</w:t>
            </w:r>
          </w:p>
        </w:tc>
        <w:tc>
          <w:tcPr>
            <w:tcW w:w="11625" w:type="dxa"/>
          </w:tcPr>
          <w:p w:rsidR="00D52253" w:rsidRPr="00AC5C19" w:rsidRDefault="00D52253" w:rsidP="00C947B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54-59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D52253" w:rsidRPr="00AC5C19" w:rsidRDefault="00D52253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7-16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1-9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 Jean-Paul II, pape, </w:t>
            </w:r>
            <w:r>
              <w:t>† </w:t>
            </w:r>
            <w:r>
              <w:rPr>
                <w:i/>
                <w:iCs/>
              </w:rPr>
              <w:t>2005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rPr>
                <w:b/>
              </w:rPr>
              <w:t>30</w:t>
            </w:r>
            <w:r w:rsidRPr="009C154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 226le䵌䵅铔ɫ㾸Ŝ̈퇀ミ䀈ɚ&#10;領ű컀ɤś̈퇀ミ䀈ɚ林ű쨰ɤŖ̈쨌ɤ쎘ɘ편ɤō̈퇀ミ䀈ɚ隆ű짨ɤň̈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35, 15b-17.20-22a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16.18, 19.23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6-8.16-18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9-14</w:t>
            </w:r>
            <w:r>
              <w:br/>
            </w:r>
            <w:r>
              <w:rPr>
                <w:i/>
                <w:iCs/>
              </w:rPr>
              <w:t xml:space="preserve">[S. Jean de </w:t>
            </w:r>
            <w:proofErr w:type="spellStart"/>
            <w:r>
              <w:rPr>
                <w:i/>
                <w:iCs/>
              </w:rPr>
              <w:t>Capistran</w:t>
            </w:r>
            <w:proofErr w:type="spellEnd"/>
            <w:r>
              <w:rPr>
                <w:i/>
                <w:iCs/>
              </w:rPr>
              <w:t xml:space="preserve">, prêtre, franciscain, </w:t>
            </w:r>
            <w:r>
              <w:t>† </w:t>
            </w:r>
            <w:r>
              <w:rPr>
                <w:i/>
                <w:iCs/>
              </w:rPr>
              <w:t xml:space="preserve">1456 à </w:t>
            </w:r>
            <w:proofErr w:type="spellStart"/>
            <w:r>
              <w:rPr>
                <w:i/>
                <w:iCs/>
              </w:rPr>
              <w:t>Vilock</w:t>
            </w:r>
            <w:proofErr w:type="spellEnd"/>
            <w:r>
              <w:rPr>
                <w:i/>
                <w:iCs/>
              </w:rPr>
              <w:t xml:space="preserve"> (Croatie).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D52253" w:rsidRDefault="00D52253" w:rsidP="00C947BB">
            <w:pPr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32–5, 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10-17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</w:t>
            </w:r>
            <w:proofErr w:type="spellStart"/>
            <w:r>
              <w:rPr>
                <w:i/>
                <w:iCs/>
              </w:rPr>
              <w:t>Claret</w:t>
            </w:r>
            <w:proofErr w:type="spellEnd"/>
            <w:r>
              <w:rPr>
                <w:i/>
                <w:iCs/>
              </w:rPr>
              <w:t xml:space="preserve">, fondateur des Fils du Cœur Immaculé de Marie, évêque de Santiago de Cuba, </w:t>
            </w:r>
            <w:r>
              <w:t>† </w:t>
            </w:r>
            <w:r>
              <w:rPr>
                <w:i/>
                <w:iCs/>
              </w:rPr>
              <w:t>1870 à Fontfroide (Aude)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D52253" w:rsidRDefault="00D52253" w:rsidP="00C947BB">
            <w:pPr>
              <w:jc w:val="left"/>
              <w:rPr>
                <w:b/>
                <w:bCs/>
              </w:rPr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[ou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 : lectures propres</w:t>
            </w:r>
            <w:r>
              <w:rPr>
                <w:b/>
                <w:bCs/>
              </w:rPr>
              <w:t xml:space="preserve">) :] </w:t>
            </w:r>
          </w:p>
          <w:p w:rsidR="00D52253" w:rsidRPr="00632D0C" w:rsidRDefault="00D52253" w:rsidP="00C947BB">
            <w:pPr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 [Voir, Commun de la dédicace dans le Lectionnaire des Saints et Messes Rituelles (p. 703)]</w:t>
            </w:r>
            <w:r>
              <w:br/>
              <w:t>OU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5, 21-33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127, 1-2, 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18-21</w:t>
            </w:r>
          </w:p>
          <w:p w:rsidR="00D52253" w:rsidRDefault="00D52253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  <w:t>Solennité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26</w:t>
            </w:r>
          </w:p>
        </w:tc>
        <w:tc>
          <w:tcPr>
            <w:tcW w:w="11625" w:type="dxa"/>
          </w:tcPr>
          <w:p w:rsidR="00D52253" w:rsidRPr="00632D0C" w:rsidRDefault="00D52253" w:rsidP="00C947BB">
            <w:pPr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6,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10-12, 12-13ab, 13cd-14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22-30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</w:pPr>
            <w:r>
              <w:br/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D52253" w:rsidRPr="00632D0C" w:rsidRDefault="00D52253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6, 10-20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31-35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D52253" w:rsidRDefault="00D52253" w:rsidP="00C947BB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VENDREDI</w:t>
            </w:r>
            <w:r>
              <w:rPr>
                <w:smallCaps/>
              </w:rPr>
              <w:br/>
            </w:r>
            <w:r>
              <w:t xml:space="preserve">Rouge : </w:t>
            </w:r>
            <w:r w:rsidRPr="00EF1DC5">
              <w:rPr>
                <w:b/>
                <w:smallCaps/>
              </w:rPr>
              <w:t>S. Simon et S. Jude, apôtres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19-22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D52253" w:rsidRPr="00A31BB5" w:rsidRDefault="00D52253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1, 18b-26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41, 2, 3, 5abcd, 5efgh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1.7-11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D52253" w:rsidRDefault="00D52253" w:rsidP="00C947BB">
            <w:pPr>
              <w:jc w:val="left"/>
            </w:pPr>
            <w:r>
              <w:rPr>
                <w:b/>
                <w:iCs/>
              </w:rPr>
              <w:t>31</w:t>
            </w:r>
            <w:r w:rsidRPr="001E7F76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11, 23 – 12, 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1-2, 8-9, 10-11, 13cd-14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1, 11 – 2,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1-10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ou bien, blanc :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 : lectures propres</w:t>
            </w:r>
            <w:r>
              <w:rPr>
                <w:b/>
                <w:bCs/>
              </w:rPr>
              <w:t xml:space="preserve">) : </w:t>
            </w:r>
            <w:r>
              <w:rPr>
                <w:b/>
                <w:bCs/>
              </w:rPr>
              <w:br/>
            </w:r>
            <w:r>
              <w:t xml:space="preserve">LA DÉDICACE DES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rPr>
                <w:snapToGrid/>
              </w:rPr>
              <w:br/>
            </w:r>
            <w:r>
              <w:br/>
              <w:t>Solennité</w:t>
            </w:r>
          </w:p>
        </w:tc>
      </w:tr>
      <w:tr w:rsidR="00D52253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52253" w:rsidRDefault="00D52253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5" w:type="dxa"/>
          </w:tcPr>
          <w:p w:rsidR="00D52253" w:rsidRPr="00A31BB5" w:rsidRDefault="00D52253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A31BB5">
              <w:t>Ph 2, 1-4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130, 1, 2, 3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12-14</w:t>
            </w:r>
            <w:r>
              <w:br/>
            </w:r>
          </w:p>
        </w:tc>
        <w:tc>
          <w:tcPr>
            <w:tcW w:w="2976" w:type="dxa"/>
          </w:tcPr>
          <w:p w:rsidR="00D52253" w:rsidRDefault="00D52253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</w:tbl>
    <w:p w:rsidR="00E91710" w:rsidRDefault="00E91710"/>
    <w:sectPr w:rsidR="00E91710" w:rsidSect="00D522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53"/>
    <w:rsid w:val="00192C69"/>
    <w:rsid w:val="00D52253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2021-08-04T12:54:00Z</cp:lastPrinted>
  <dcterms:created xsi:type="dcterms:W3CDTF">2021-08-04T12:53:00Z</dcterms:created>
  <dcterms:modified xsi:type="dcterms:W3CDTF">2021-08-04T12:55:00Z</dcterms:modified>
</cp:coreProperties>
</file>